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a8b73abeba43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00153c934d40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Fraire la Crotteuse,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bc494e9b9b4a86" /><Relationship Type="http://schemas.openxmlformats.org/officeDocument/2006/relationships/numbering" Target="/word/numbering.xml" Id="R12db054f47d54efb" /><Relationship Type="http://schemas.openxmlformats.org/officeDocument/2006/relationships/settings" Target="/word/settings.xml" Id="Rf74df0f2c5124641" /><Relationship Type="http://schemas.openxmlformats.org/officeDocument/2006/relationships/image" Target="/word/media/74fd62e1-1677-4e75-a891-51981cdd1910.png" Id="Rb900153c934d408a" /></Relationships>
</file>