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ba94d637954f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b7275d0d444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Franiere,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ca701d8374861" /><Relationship Type="http://schemas.openxmlformats.org/officeDocument/2006/relationships/numbering" Target="/word/numbering.xml" Id="R17a1e43859c7499a" /><Relationship Type="http://schemas.openxmlformats.org/officeDocument/2006/relationships/settings" Target="/word/settings.xml" Id="R8337bedf5535479d" /><Relationship Type="http://schemas.openxmlformats.org/officeDocument/2006/relationships/image" Target="/word/media/e1854822-deec-4508-a261-de9e9863be69.png" Id="Ra56b7275d0d44465" /></Relationships>
</file>