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76a2d30e9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83493b87d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Frenoit,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f478e04bc4f0d" /><Relationship Type="http://schemas.openxmlformats.org/officeDocument/2006/relationships/numbering" Target="/word/numbering.xml" Id="Rec78821a1fd94a48" /><Relationship Type="http://schemas.openxmlformats.org/officeDocument/2006/relationships/settings" Target="/word/settings.xml" Id="Rc866b0e404654efc" /><Relationship Type="http://schemas.openxmlformats.org/officeDocument/2006/relationships/image" Target="/word/media/baad8db6-6de0-49dc-8498-3cb4c6d367b1.png" Id="R4f583493b87d43bf" /></Relationships>
</file>