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d1154052a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148272839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2ede35ec2465d" /><Relationship Type="http://schemas.openxmlformats.org/officeDocument/2006/relationships/numbering" Target="/word/numbering.xml" Id="Rdc0c674969ea4525" /><Relationship Type="http://schemas.openxmlformats.org/officeDocument/2006/relationships/settings" Target="/word/settings.xml" Id="R8f804b95ad714f84" /><Relationship Type="http://schemas.openxmlformats.org/officeDocument/2006/relationships/image" Target="/word/media/15dac794-8353-45ba-b61d-610fa9dfa823.png" Id="R7f514827283946a9" /></Relationships>
</file>