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e798a9f91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67e290f35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Fter,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7896c3f7d481e" /><Relationship Type="http://schemas.openxmlformats.org/officeDocument/2006/relationships/numbering" Target="/word/numbering.xml" Id="R7f0f2832d4c44d30" /><Relationship Type="http://schemas.openxmlformats.org/officeDocument/2006/relationships/settings" Target="/word/settings.xml" Id="Re8ccc8ff955a4239" /><Relationship Type="http://schemas.openxmlformats.org/officeDocument/2006/relationships/image" Target="/word/media/e359c2e2-520d-4986-a941-9efea275cb70.png" Id="Rad167e290f354c38" /></Relationships>
</file>