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573cd7eb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c083829e8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Galerie Saint-Joseph,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48529e8644f59" /><Relationship Type="http://schemas.openxmlformats.org/officeDocument/2006/relationships/numbering" Target="/word/numbering.xml" Id="Re466838d5dfc456c" /><Relationship Type="http://schemas.openxmlformats.org/officeDocument/2006/relationships/settings" Target="/word/settings.xml" Id="Re2d850cc369f482b" /><Relationship Type="http://schemas.openxmlformats.org/officeDocument/2006/relationships/image" Target="/word/media/5e785cfd-3dd9-4961-8e82-12cb8b14e98a.png" Id="R4c5c083829e84d4f" /></Relationships>
</file>