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ff4d872e2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9a5d7c077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ca38c809e4cc1" /><Relationship Type="http://schemas.openxmlformats.org/officeDocument/2006/relationships/numbering" Target="/word/numbering.xml" Id="R97009c3e012d4d3b" /><Relationship Type="http://schemas.openxmlformats.org/officeDocument/2006/relationships/settings" Target="/word/settings.xml" Id="Rafd1f229dfbe4a31" /><Relationship Type="http://schemas.openxmlformats.org/officeDocument/2006/relationships/image" Target="/word/media/580e56fe-59e0-4c55-a99c-785ae1c15a3b.png" Id="R85e9a5d7c0774684" /></Relationships>
</file>