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1e22056c4447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9cfb8522f748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08fdee9f8a49ec" /><Relationship Type="http://schemas.openxmlformats.org/officeDocument/2006/relationships/numbering" Target="/word/numbering.xml" Id="R2528bf8ec3244559" /><Relationship Type="http://schemas.openxmlformats.org/officeDocument/2006/relationships/settings" Target="/word/settings.xml" Id="R37d8cf21a94c48fb" /><Relationship Type="http://schemas.openxmlformats.org/officeDocument/2006/relationships/image" Target="/word/media/f206140b-2add-40e2-9050-13167fc482fb.png" Id="Re29cfb8522f748ed" /></Relationships>
</file>