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14349ed35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c7509a40b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Geenemeer,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c007ff7ff4772" /><Relationship Type="http://schemas.openxmlformats.org/officeDocument/2006/relationships/numbering" Target="/word/numbering.xml" Id="R0a58b677f0714b68" /><Relationship Type="http://schemas.openxmlformats.org/officeDocument/2006/relationships/settings" Target="/word/settings.xml" Id="Reab20f7a88f24293" /><Relationship Type="http://schemas.openxmlformats.org/officeDocument/2006/relationships/image" Target="/word/media/f7a3dd1e-96d4-4c28-bd3b-a30e3b50b5eb.png" Id="R259c7509a40b41bf" /></Relationships>
</file>