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19b229f52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216dd316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Horzeleind,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1c8b716b6472f" /><Relationship Type="http://schemas.openxmlformats.org/officeDocument/2006/relationships/numbering" Target="/word/numbering.xml" Id="R0b711696fa60447d" /><Relationship Type="http://schemas.openxmlformats.org/officeDocument/2006/relationships/settings" Target="/word/settings.xml" Id="R446c501ad2e749b1" /><Relationship Type="http://schemas.openxmlformats.org/officeDocument/2006/relationships/image" Target="/word/media/da5da689-6a40-4085-a12b-c9bf22b624b8.png" Id="R375216dd316e482b" /></Relationships>
</file>