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e64604a55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b08e38269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 Grunenthal,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16f19f3f945c1" /><Relationship Type="http://schemas.openxmlformats.org/officeDocument/2006/relationships/numbering" Target="/word/numbering.xml" Id="R82d551d6437d4aa7" /><Relationship Type="http://schemas.openxmlformats.org/officeDocument/2006/relationships/settings" Target="/word/settings.xml" Id="Rc4e870d9237a4c6e" /><Relationship Type="http://schemas.openxmlformats.org/officeDocument/2006/relationships/image" Target="/word/media/862716db-3693-4e0a-a793-d246836ec26f.png" Id="R4a9b08e38269490a" /></Relationships>
</file>