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595f516a4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31088c2f1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Jolifaux,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2ffab7c73440c" /><Relationship Type="http://schemas.openxmlformats.org/officeDocument/2006/relationships/numbering" Target="/word/numbering.xml" Id="R2dbd58551efa436a" /><Relationship Type="http://schemas.openxmlformats.org/officeDocument/2006/relationships/settings" Target="/word/settings.xml" Id="R0abac43c3c154bbf" /><Relationship Type="http://schemas.openxmlformats.org/officeDocument/2006/relationships/image" Target="/word/media/8a1d4f4a-9a71-4234-9521-202af1f26c42.png" Id="R15731088c2f140dd" /></Relationships>
</file>