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bc62e385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84596faff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Kampelaar,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631a721194406" /><Relationship Type="http://schemas.openxmlformats.org/officeDocument/2006/relationships/numbering" Target="/word/numbering.xml" Id="Rd72f949633ca4760" /><Relationship Type="http://schemas.openxmlformats.org/officeDocument/2006/relationships/settings" Target="/word/settings.xml" Id="Rfde2bb9d195f4479" /><Relationship Type="http://schemas.openxmlformats.org/officeDocument/2006/relationships/image" Target="/word/media/42242edb-05bf-4c71-ae41-268a309db88d.png" Id="R3d084596faff4a05" /></Relationships>
</file>