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c14fa4bd6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88a9d6d7e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Kemphoek,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c1c2dbfb04254" /><Relationship Type="http://schemas.openxmlformats.org/officeDocument/2006/relationships/numbering" Target="/word/numbering.xml" Id="R6c73f7153ec848b6" /><Relationship Type="http://schemas.openxmlformats.org/officeDocument/2006/relationships/settings" Target="/word/settings.xml" Id="Rb8e6e509413e431b" /><Relationship Type="http://schemas.openxmlformats.org/officeDocument/2006/relationships/image" Target="/word/media/34a86586-afae-4337-8aa9-be6aa3273a78.png" Id="R90588a9d6d7e4634" /></Relationships>
</file>