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e3a84a836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ba3182f08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Kermt,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d0e6beb48463a" /><Relationship Type="http://schemas.openxmlformats.org/officeDocument/2006/relationships/numbering" Target="/word/numbering.xml" Id="R84574cab57c74a43" /><Relationship Type="http://schemas.openxmlformats.org/officeDocument/2006/relationships/settings" Target="/word/settings.xml" Id="Rfeb72ca2a2c04d3a" /><Relationship Type="http://schemas.openxmlformats.org/officeDocument/2006/relationships/image" Target="/word/media/bdc56bf2-19da-4fd8-b74c-7f465ba0661e.png" Id="R050ba3182f08425c" /></Relationships>
</file>