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1b4aa4a57244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b6675d4f394a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Kerselaar,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e265d2fd9b40eb" /><Relationship Type="http://schemas.openxmlformats.org/officeDocument/2006/relationships/numbering" Target="/word/numbering.xml" Id="R624a18b5603f4c5f" /><Relationship Type="http://schemas.openxmlformats.org/officeDocument/2006/relationships/settings" Target="/word/settings.xml" Id="R9c7f84b7fe3f44d9" /><Relationship Type="http://schemas.openxmlformats.org/officeDocument/2006/relationships/image" Target="/word/media/c2e86762-9423-4476-8a35-d3038bdae164.png" Id="Ra6b6675d4f394aec" /></Relationships>
</file>