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78181b1f0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e389c8ff5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Kesselt,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0dfb0007f4009" /><Relationship Type="http://schemas.openxmlformats.org/officeDocument/2006/relationships/numbering" Target="/word/numbering.xml" Id="R29dcda3104ac41e0" /><Relationship Type="http://schemas.openxmlformats.org/officeDocument/2006/relationships/settings" Target="/word/settings.xml" Id="Rab98f01291884ae9" /><Relationship Type="http://schemas.openxmlformats.org/officeDocument/2006/relationships/image" Target="/word/media/dd2ce599-dc42-49e1-8a91-ba456a5f8c19.png" Id="R0dde389c8ff545fc" /></Relationships>
</file>