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95071f2e9540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b8e5d56d004d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Kippendonk,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50397762e94a48" /><Relationship Type="http://schemas.openxmlformats.org/officeDocument/2006/relationships/numbering" Target="/word/numbering.xml" Id="Rf7164ee50b284b5f" /><Relationship Type="http://schemas.openxmlformats.org/officeDocument/2006/relationships/settings" Target="/word/settings.xml" Id="R67695f1fc3c241dd" /><Relationship Type="http://schemas.openxmlformats.org/officeDocument/2006/relationships/image" Target="/word/media/fe3d3e38-6f1e-41d8-a4f0-d313b9959797.png" Id="R80b8e5d56d004d52" /></Relationships>
</file>