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363a87ba2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307b5f5e4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Koeputten,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81ce0e33f4f40" /><Relationship Type="http://schemas.openxmlformats.org/officeDocument/2006/relationships/numbering" Target="/word/numbering.xml" Id="R3c26dd3c9a1d46ea" /><Relationship Type="http://schemas.openxmlformats.org/officeDocument/2006/relationships/settings" Target="/word/settings.xml" Id="R60d35e153c294f59" /><Relationship Type="http://schemas.openxmlformats.org/officeDocument/2006/relationships/image" Target="/word/media/ff44a057-8909-4e00-bfc0-b3d035a72a53.png" Id="Rb7e307b5f5e44d4c" /></Relationships>
</file>