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2dc466df9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23409e46c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Konijn,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f09fed0984bfa" /><Relationship Type="http://schemas.openxmlformats.org/officeDocument/2006/relationships/numbering" Target="/word/numbering.xml" Id="Rf5793e6dacb94e0c" /><Relationship Type="http://schemas.openxmlformats.org/officeDocument/2006/relationships/settings" Target="/word/settings.xml" Id="R3fe3cedac6b74e39" /><Relationship Type="http://schemas.openxmlformats.org/officeDocument/2006/relationships/image" Target="/word/media/ab53d2c7-8640-46e0-a37c-409d218cd0a1.png" Id="Rdbe23409e46c4c7a" /></Relationships>
</file>