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1293ebd3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46adfa260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Korsendonk,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ac566b4d74564" /><Relationship Type="http://schemas.openxmlformats.org/officeDocument/2006/relationships/numbering" Target="/word/numbering.xml" Id="R83f62af4286b4257" /><Relationship Type="http://schemas.openxmlformats.org/officeDocument/2006/relationships/settings" Target="/word/settings.xml" Id="R748e689a0ec04596" /><Relationship Type="http://schemas.openxmlformats.org/officeDocument/2006/relationships/image" Target="/word/media/ae19fb93-74e5-4315-a10c-340b64a34fb8.png" Id="R85146adfa26047fd" /></Relationships>
</file>