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cf68f8936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c644defce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Kortsele,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86e042fc14e47" /><Relationship Type="http://schemas.openxmlformats.org/officeDocument/2006/relationships/numbering" Target="/word/numbering.xml" Id="R57611af40f3d4382" /><Relationship Type="http://schemas.openxmlformats.org/officeDocument/2006/relationships/settings" Target="/word/settings.xml" Id="R32d8bb5f30064cc6" /><Relationship Type="http://schemas.openxmlformats.org/officeDocument/2006/relationships/image" Target="/word/media/f9216abb-c33d-4031-867b-c395c8e8dfbb.png" Id="Rb4dc644defce432c" /></Relationships>
</file>