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184ed5c98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85e14db67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Kruiningenbrug,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8cc2cedf2416d" /><Relationship Type="http://schemas.openxmlformats.org/officeDocument/2006/relationships/numbering" Target="/word/numbering.xml" Id="R8b7bbf6022844f95" /><Relationship Type="http://schemas.openxmlformats.org/officeDocument/2006/relationships/settings" Target="/word/settings.xml" Id="Rae8f0f606e46471d" /><Relationship Type="http://schemas.openxmlformats.org/officeDocument/2006/relationships/image" Target="/word/media/e03a3dce-6869-4774-aa63-0adf7b1f9dd7.png" Id="R54085e14db674a1c" /></Relationships>
</file>