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72318a8b948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1cd565eb2f45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Kruiseke,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4db67b2e64b8e" /><Relationship Type="http://schemas.openxmlformats.org/officeDocument/2006/relationships/numbering" Target="/word/numbering.xml" Id="R2273394f56c54d68" /><Relationship Type="http://schemas.openxmlformats.org/officeDocument/2006/relationships/settings" Target="/word/settings.xml" Id="R6b27b205cf3f4885" /><Relationship Type="http://schemas.openxmlformats.org/officeDocument/2006/relationships/image" Target="/word/media/d297f5a8-b9dd-488f-a887-ffebf056189b.png" Id="R3b1cd565eb2f4518" /></Relationships>
</file>