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cbef667a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eaf49b8f0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bbd67a04647ed" /><Relationship Type="http://schemas.openxmlformats.org/officeDocument/2006/relationships/numbering" Target="/word/numbering.xml" Id="R86cf463cfd4d4755" /><Relationship Type="http://schemas.openxmlformats.org/officeDocument/2006/relationships/settings" Target="/word/settings.xml" Id="R90de014c81a44fe2" /><Relationship Type="http://schemas.openxmlformats.org/officeDocument/2006/relationships/image" Target="/word/media/527d8519-7b4f-4b40-a32c-8674b77d75db.png" Id="R7f3eaf49b8f0467e" /></Relationships>
</file>