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64c2cab01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298eab566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Bouverie,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fa4abeb06422f" /><Relationship Type="http://schemas.openxmlformats.org/officeDocument/2006/relationships/numbering" Target="/word/numbering.xml" Id="R130b80919dc144be" /><Relationship Type="http://schemas.openxmlformats.org/officeDocument/2006/relationships/settings" Target="/word/settings.xml" Id="Rcea2d58fd9b34b41" /><Relationship Type="http://schemas.openxmlformats.org/officeDocument/2006/relationships/image" Target="/word/media/3e12d975-3b30-4ecd-8395-85d7b5a2a3d8.png" Id="R84a298eab5664139" /></Relationships>
</file>