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4c6890c33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53402a820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Villamontes,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f1ca4bcae4b3c" /><Relationship Type="http://schemas.openxmlformats.org/officeDocument/2006/relationships/numbering" Target="/word/numbering.xml" Id="Rc99edce779a84ad8" /><Relationship Type="http://schemas.openxmlformats.org/officeDocument/2006/relationships/settings" Target="/word/settings.xml" Id="R5528ba355e094876" /><Relationship Type="http://schemas.openxmlformats.org/officeDocument/2006/relationships/image" Target="/word/media/c218cf6a-6f10-47c2-af47-a89c1fecc7f2.png" Id="Rf7653402a82041b6" /></Relationships>
</file>