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d26373797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128dd754e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Abreu e Lima,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6b836bcba40d0" /><Relationship Type="http://schemas.openxmlformats.org/officeDocument/2006/relationships/numbering" Target="/word/numbering.xml" Id="R555612d05736448c" /><Relationship Type="http://schemas.openxmlformats.org/officeDocument/2006/relationships/settings" Target="/word/settings.xml" Id="Re413ae19f8164e88" /><Relationship Type="http://schemas.openxmlformats.org/officeDocument/2006/relationships/image" Target="/word/media/561bdc26-d331-4446-a5e1-9ff85a2a6d72.png" Id="Rba9128dd754e4365" /></Relationships>
</file>