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720a9033b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4e7b3e244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Afogados da Ingazeira,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7576eb4e94fce" /><Relationship Type="http://schemas.openxmlformats.org/officeDocument/2006/relationships/numbering" Target="/word/numbering.xml" Id="R9a7ecc50d3f74242" /><Relationship Type="http://schemas.openxmlformats.org/officeDocument/2006/relationships/settings" Target="/word/settings.xml" Id="R1b2942ccda834c8a" /><Relationship Type="http://schemas.openxmlformats.org/officeDocument/2006/relationships/image" Target="/word/media/175003b3-ccf0-41a0-8ec5-c02c0eceeed1.png" Id="R92c4e7b3e2444bfa" /></Relationships>
</file>