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d52df3b61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028bbd9a6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Afonso Claudio,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2a13d378c4718" /><Relationship Type="http://schemas.openxmlformats.org/officeDocument/2006/relationships/numbering" Target="/word/numbering.xml" Id="Rfe6307b62a7b4fe6" /><Relationship Type="http://schemas.openxmlformats.org/officeDocument/2006/relationships/settings" Target="/word/settings.xml" Id="R1dd99aff5d9d4d80" /><Relationship Type="http://schemas.openxmlformats.org/officeDocument/2006/relationships/image" Target="/word/media/e820815c-a961-4959-894b-6644c2b99c7b.png" Id="R779028bbd9a64040" /></Relationships>
</file>