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084daebcca4a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8b08aa4e8b41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Afua,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c49f2df02440f7" /><Relationship Type="http://schemas.openxmlformats.org/officeDocument/2006/relationships/numbering" Target="/word/numbering.xml" Id="Rafd03c24f3214255" /><Relationship Type="http://schemas.openxmlformats.org/officeDocument/2006/relationships/settings" Target="/word/settings.xml" Id="R006136a1de7740bc" /><Relationship Type="http://schemas.openxmlformats.org/officeDocument/2006/relationships/image" Target="/word/media/f3de9b87-c088-4fcd-9cc9-ea43dc4022bd.png" Id="R098b08aa4e8b41c2" /></Relationships>
</file>