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ae5f52ddf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9f85674d0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de Lindoia,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c3cc492eb4b06" /><Relationship Type="http://schemas.openxmlformats.org/officeDocument/2006/relationships/numbering" Target="/word/numbering.xml" Id="Rfb4c5e42603649dd" /><Relationship Type="http://schemas.openxmlformats.org/officeDocument/2006/relationships/settings" Target="/word/settings.xml" Id="Rcda27307e7d345d7" /><Relationship Type="http://schemas.openxmlformats.org/officeDocument/2006/relationships/image" Target="/word/media/c9685fc2-86b2-4d09-8682-3f3a2a6a92ed.png" Id="Rf0a9f85674d0443f" /></Relationships>
</file>