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ccd12f1f5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78a81779d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Aiuruoca,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cf3e652c74bc5" /><Relationship Type="http://schemas.openxmlformats.org/officeDocument/2006/relationships/numbering" Target="/word/numbering.xml" Id="R1f23b54dcf954499" /><Relationship Type="http://schemas.openxmlformats.org/officeDocument/2006/relationships/settings" Target="/word/settings.xml" Id="Rc9340a2a9b7444f8" /><Relationship Type="http://schemas.openxmlformats.org/officeDocument/2006/relationships/image" Target="/word/media/b61af425-40b9-44fc-991c-45658ec6585c.png" Id="R32b78a81779d4c53" /></Relationships>
</file>