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62a5d2e4f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ef9242d98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Alvares Machado,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2d9e05cd94669" /><Relationship Type="http://schemas.openxmlformats.org/officeDocument/2006/relationships/numbering" Target="/word/numbering.xml" Id="R123979afcc56450f" /><Relationship Type="http://schemas.openxmlformats.org/officeDocument/2006/relationships/settings" Target="/word/settings.xml" Id="R67661a9c40644e13" /><Relationship Type="http://schemas.openxmlformats.org/officeDocument/2006/relationships/image" Target="/word/media/8d5909b4-b2cb-4fd7-83c1-9c8c44357777.png" Id="R771ef9242d984b78" /></Relationships>
</file>