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76455cc3b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9a8ffe0b2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Anastacio,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7e8b0b65c4814" /><Relationship Type="http://schemas.openxmlformats.org/officeDocument/2006/relationships/numbering" Target="/word/numbering.xml" Id="R0b288374474c4b6d" /><Relationship Type="http://schemas.openxmlformats.org/officeDocument/2006/relationships/settings" Target="/word/settings.xml" Id="Rf98b7a849d9b40c8" /><Relationship Type="http://schemas.openxmlformats.org/officeDocument/2006/relationships/image" Target="/word/media/bae592b3-e94b-4c81-8110-77f13dcd2dea.png" Id="R7e69a8ffe0b241c6" /></Relationships>
</file>