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bfa4bd39a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6c6e4fed734c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Angra dos Reis,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0e7b362974b0d" /><Relationship Type="http://schemas.openxmlformats.org/officeDocument/2006/relationships/numbering" Target="/word/numbering.xml" Id="R2f6dd917ab1d4d49" /><Relationship Type="http://schemas.openxmlformats.org/officeDocument/2006/relationships/settings" Target="/word/settings.xml" Id="R0e63cfe9aaea4632" /><Relationship Type="http://schemas.openxmlformats.org/officeDocument/2006/relationships/image" Target="/word/media/05c8d59f-4906-4b31-9472-f4b73432a2fd.png" Id="R316c6e4fed734cc4" /></Relationships>
</file>