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73f211f2248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cf1461639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Baturite,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4aad257fb4bb9" /><Relationship Type="http://schemas.openxmlformats.org/officeDocument/2006/relationships/numbering" Target="/word/numbering.xml" Id="R1699d53da6244492" /><Relationship Type="http://schemas.openxmlformats.org/officeDocument/2006/relationships/settings" Target="/word/settings.xml" Id="R38a995367e57400e" /><Relationship Type="http://schemas.openxmlformats.org/officeDocument/2006/relationships/image" Target="/word/media/53e9ac2c-5c57-4036-8ffb-bc4c0815dd27.png" Id="R39acf1461639422f" /></Relationships>
</file>