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6f37816a66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70f80f0d1d4d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Caetite,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bc9da761a446b0" /><Relationship Type="http://schemas.openxmlformats.org/officeDocument/2006/relationships/numbering" Target="/word/numbering.xml" Id="R7785bab976dd4d7a" /><Relationship Type="http://schemas.openxmlformats.org/officeDocument/2006/relationships/settings" Target="/word/settings.xml" Id="R3455a90416f54e25" /><Relationship Type="http://schemas.openxmlformats.org/officeDocument/2006/relationships/image" Target="/word/media/d21a58c2-c854-4e7a-a21a-f12edb6bb90b.png" Id="Re870f80f0d1d4d85" /></Relationships>
</file>