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d3037f984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4b5baf3ca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Cambuci,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5b2e2b34446ba" /><Relationship Type="http://schemas.openxmlformats.org/officeDocument/2006/relationships/numbering" Target="/word/numbering.xml" Id="R90f37fe4532045af" /><Relationship Type="http://schemas.openxmlformats.org/officeDocument/2006/relationships/settings" Target="/word/settings.xml" Id="R294027d915a2468c" /><Relationship Type="http://schemas.openxmlformats.org/officeDocument/2006/relationships/image" Target="/word/media/750665ac-41f0-4b83-8947-a595426a2ae9.png" Id="R9804b5baf3ca44e2" /></Relationships>
</file>