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ec30b9622f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378706a984c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Cananeia,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03536c2c394418" /><Relationship Type="http://schemas.openxmlformats.org/officeDocument/2006/relationships/numbering" Target="/word/numbering.xml" Id="Rce195d982ca24a05" /><Relationship Type="http://schemas.openxmlformats.org/officeDocument/2006/relationships/settings" Target="/word/settings.xml" Id="R7a13555f9d124be0" /><Relationship Type="http://schemas.openxmlformats.org/officeDocument/2006/relationships/image" Target="/word/media/6094aad2-6944-4486-b8d2-8fb36a320646.png" Id="R443378706a984c3f" /></Relationships>
</file>