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a5a8684b1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92e392c8d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Canitar,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ad235eea042da" /><Relationship Type="http://schemas.openxmlformats.org/officeDocument/2006/relationships/numbering" Target="/word/numbering.xml" Id="R1ec737dfc7c5469b" /><Relationship Type="http://schemas.openxmlformats.org/officeDocument/2006/relationships/settings" Target="/word/settings.xml" Id="R19ad8bf636a84061" /><Relationship Type="http://schemas.openxmlformats.org/officeDocument/2006/relationships/image" Target="/word/media/e6c685f7-e331-4e70-a4cb-74f0c819f97f.png" Id="R48592e392c8d4bf6" /></Relationships>
</file>