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259b8d11e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84db42196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Cantagalo,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d1578bcb849c2" /><Relationship Type="http://schemas.openxmlformats.org/officeDocument/2006/relationships/numbering" Target="/word/numbering.xml" Id="R5c07fef614654da2" /><Relationship Type="http://schemas.openxmlformats.org/officeDocument/2006/relationships/settings" Target="/word/settings.xml" Id="Rff099eb80e164bdc" /><Relationship Type="http://schemas.openxmlformats.org/officeDocument/2006/relationships/image" Target="/word/media/54f415fa-56b8-475c-93e1-6cf2b4f7729c.png" Id="Rddd84db4219649d2" /></Relationships>
</file>