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566863d53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14871b817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Capao Bonito,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b818e281f40da" /><Relationship Type="http://schemas.openxmlformats.org/officeDocument/2006/relationships/numbering" Target="/word/numbering.xml" Id="R33508866c3ef41a1" /><Relationship Type="http://schemas.openxmlformats.org/officeDocument/2006/relationships/settings" Target="/word/settings.xml" Id="R3e43370f52a84d5d" /><Relationship Type="http://schemas.openxmlformats.org/officeDocument/2006/relationships/image" Target="/word/media/b4980aec-e6d6-406c-baf2-ecae8d0dab35.png" Id="R69614871b8174b0e" /></Relationships>
</file>