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67e4598d4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dbbb998e2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Cocalinho,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beb9422694afe" /><Relationship Type="http://schemas.openxmlformats.org/officeDocument/2006/relationships/numbering" Target="/word/numbering.xml" Id="R1c34c9cb627540bc" /><Relationship Type="http://schemas.openxmlformats.org/officeDocument/2006/relationships/settings" Target="/word/settings.xml" Id="Ref502e85f6954945" /><Relationship Type="http://schemas.openxmlformats.org/officeDocument/2006/relationships/image" Target="/word/media/3bfce687-6437-4c91-b7d1-556a0ccdd284.png" Id="R160dbbb998e24f6c" /></Relationships>
</file>