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426d791ef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de6ba2663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Marques,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2d84e61f54717" /><Relationship Type="http://schemas.openxmlformats.org/officeDocument/2006/relationships/numbering" Target="/word/numbering.xml" Id="Ra91a77d23dab4d35" /><Relationship Type="http://schemas.openxmlformats.org/officeDocument/2006/relationships/settings" Target="/word/settings.xml" Id="Rfd0d909ab8344758" /><Relationship Type="http://schemas.openxmlformats.org/officeDocument/2006/relationships/image" Target="/word/media/8dbcd38b-3a29-4b6d-906e-4e683d9a5a44.png" Id="Rddbde6ba2663475f" /></Relationships>
</file>