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c1b052ab2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3223466b8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Dourados,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931fe31bf42bc" /><Relationship Type="http://schemas.openxmlformats.org/officeDocument/2006/relationships/numbering" Target="/word/numbering.xml" Id="R06ab7d7f8bf54b3e" /><Relationship Type="http://schemas.openxmlformats.org/officeDocument/2006/relationships/settings" Target="/word/settings.xml" Id="Rc3a32b094ef74bb3" /><Relationship Type="http://schemas.openxmlformats.org/officeDocument/2006/relationships/image" Target="/word/media/b23e60c3-347d-45b2-8fe0-a91242959a56.png" Id="R6893223466b8448e" /></Relationships>
</file>