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dfd912e3e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f921f1db0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Espirito Santo do Pinhal,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9953d43eb4498" /><Relationship Type="http://schemas.openxmlformats.org/officeDocument/2006/relationships/numbering" Target="/word/numbering.xml" Id="R2d38756d509646f2" /><Relationship Type="http://schemas.openxmlformats.org/officeDocument/2006/relationships/settings" Target="/word/settings.xml" Id="Rc73ed386a85d4978" /><Relationship Type="http://schemas.openxmlformats.org/officeDocument/2006/relationships/image" Target="/word/media/4f611798-5721-4ce0-a161-6b08eb9a5cfe.png" Id="Ra97f921f1db04aec" /></Relationships>
</file>