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2c29a643ca4f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d1ff1d080945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Estiva Gerbi,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30147ba49744ff" /><Relationship Type="http://schemas.openxmlformats.org/officeDocument/2006/relationships/numbering" Target="/word/numbering.xml" Id="R6cd90e67a393498e" /><Relationship Type="http://schemas.openxmlformats.org/officeDocument/2006/relationships/settings" Target="/word/settings.xml" Id="R3089ff01a8b041e1" /><Relationship Type="http://schemas.openxmlformats.org/officeDocument/2006/relationships/image" Target="/word/media/d5bbe46f-8fcc-4d44-bed5-f7155bc87d32.png" Id="R11d1ff1d080945b1" /></Relationships>
</file>