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69f3a683a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4d2a8e2c7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Euclides da Cunha,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aeef7df8e4b89" /><Relationship Type="http://schemas.openxmlformats.org/officeDocument/2006/relationships/numbering" Target="/word/numbering.xml" Id="Rb574a19d88174632" /><Relationship Type="http://schemas.openxmlformats.org/officeDocument/2006/relationships/settings" Target="/word/settings.xml" Id="R26d87302b8674358" /><Relationship Type="http://schemas.openxmlformats.org/officeDocument/2006/relationships/image" Target="/word/media/3830ea8e-9697-4c0e-a35d-db43dd2aeb87.png" Id="Rd6d4d2a8e2c7428f" /></Relationships>
</file>