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f5d61f292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b60db5008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Eunapolis,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34f0f15ed4125" /><Relationship Type="http://schemas.openxmlformats.org/officeDocument/2006/relationships/numbering" Target="/word/numbering.xml" Id="R1abb59ffdb604905" /><Relationship Type="http://schemas.openxmlformats.org/officeDocument/2006/relationships/settings" Target="/word/settings.xml" Id="Rb0bf7878b5ad42a1" /><Relationship Type="http://schemas.openxmlformats.org/officeDocument/2006/relationships/image" Target="/word/media/477c582a-5410-4897-8a30-952db3638a1a.png" Id="R13eb60db50084af2" /></Relationships>
</file>